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C5" w:rsidRDefault="001D14C5" w:rsidP="00CD15BC">
      <w:pPr>
        <w:ind w:hanging="284"/>
      </w:pPr>
    </w:p>
    <w:p w:rsidR="00CD15BC" w:rsidRDefault="00CD15BC" w:rsidP="00CD15BC">
      <w:pPr>
        <w:ind w:hanging="284"/>
      </w:pPr>
    </w:p>
    <w:p w:rsidR="00CD15BC" w:rsidRDefault="00CD15BC" w:rsidP="00CD15BC">
      <w:pPr>
        <w:ind w:hanging="284"/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Отчет</w:t>
      </w:r>
    </w:p>
    <w:p w:rsidR="0094374B" w:rsidRDefault="00CD15BC" w:rsidP="00CD15BC">
      <w:pPr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правления ТСЖ»Строитель» по итогам работы правления за 2020 год</w:t>
      </w:r>
      <w:proofErr w:type="gramStart"/>
      <w:r>
        <w:rPr>
          <w:sz w:val="32"/>
          <w:szCs w:val="32"/>
        </w:rPr>
        <w:t>.Н</w:t>
      </w:r>
      <w:proofErr w:type="gramEnd"/>
      <w:r>
        <w:rPr>
          <w:sz w:val="32"/>
          <w:szCs w:val="32"/>
        </w:rPr>
        <w:t>а общем отчетно-выборном собрании от 1 марта 2020 года были подтверждены полномочия ранее избранного правления ТСЖ «Строитель». Правление было избрано в количестве семи человек: это Машкин Н.Ф, Хо</w:t>
      </w:r>
      <w:r w:rsidR="00C72715">
        <w:rPr>
          <w:sz w:val="32"/>
          <w:szCs w:val="32"/>
        </w:rPr>
        <w:t>холькова Е.А</w:t>
      </w:r>
      <w:proofErr w:type="gramStart"/>
      <w:r w:rsidR="00C72715">
        <w:rPr>
          <w:sz w:val="32"/>
          <w:szCs w:val="32"/>
        </w:rPr>
        <w:t>,П</w:t>
      </w:r>
      <w:proofErr w:type="gramEnd"/>
      <w:r w:rsidR="00C72715">
        <w:rPr>
          <w:sz w:val="32"/>
          <w:szCs w:val="32"/>
        </w:rPr>
        <w:t>авлова Е.Л, Стадо</w:t>
      </w:r>
      <w:r>
        <w:rPr>
          <w:sz w:val="32"/>
          <w:szCs w:val="32"/>
        </w:rPr>
        <w:t>льник П.Ю, Коренькова Н.П, Попов А.А, Стаховский А.А. Согласно протокола № 1 от 2 марта 2020 года обязанности между членами правления были распределены следующим образом</w:t>
      </w:r>
      <w:r w:rsidR="00D0301E">
        <w:rPr>
          <w:sz w:val="32"/>
          <w:szCs w:val="32"/>
        </w:rPr>
        <w:t>: председателем правления был избран Стадольник П.Ю, заместителем председателя Попов А.А, секретарем правления Коренькова Н.П.,</w:t>
      </w:r>
      <w:r w:rsidR="00C72715">
        <w:rPr>
          <w:sz w:val="32"/>
          <w:szCs w:val="32"/>
        </w:rPr>
        <w:t xml:space="preserve"> Машкин Н.Ф</w:t>
      </w:r>
      <w:proofErr w:type="gramStart"/>
      <w:r w:rsidR="00C72715">
        <w:rPr>
          <w:sz w:val="32"/>
          <w:szCs w:val="32"/>
        </w:rPr>
        <w:t>,С</w:t>
      </w:r>
      <w:proofErr w:type="gramEnd"/>
      <w:r w:rsidR="00C72715">
        <w:rPr>
          <w:sz w:val="32"/>
          <w:szCs w:val="32"/>
        </w:rPr>
        <w:t>таховский А.А, Хохолькова  Е.А и Паавлова Е.Л – членами правления. За 2020 год было проведено четыре заседания правления, где были рассмотрены разные текущие вопросы, это утверждение плана работы правления, охраны труда,</w:t>
      </w:r>
      <w:r w:rsidR="006B7746">
        <w:rPr>
          <w:sz w:val="32"/>
          <w:szCs w:val="32"/>
        </w:rPr>
        <w:t xml:space="preserve"> </w:t>
      </w:r>
      <w:r w:rsidR="00C72715">
        <w:rPr>
          <w:sz w:val="32"/>
          <w:szCs w:val="32"/>
        </w:rPr>
        <w:t>проведение мероприятий по борьбе с эпидемией короновируса и другие н</w:t>
      </w:r>
      <w:r w:rsidR="0094374B">
        <w:rPr>
          <w:sz w:val="32"/>
          <w:szCs w:val="32"/>
        </w:rPr>
        <w:t>асущные вопросы. За 2020 год</w:t>
      </w:r>
      <w:r w:rsidR="006B7746">
        <w:rPr>
          <w:sz w:val="32"/>
          <w:szCs w:val="32"/>
        </w:rPr>
        <w:t xml:space="preserve"> </w:t>
      </w:r>
      <w:r w:rsidR="0094374B">
        <w:rPr>
          <w:sz w:val="32"/>
          <w:szCs w:val="32"/>
        </w:rPr>
        <w:t>был выполнен косметический ремонт первого и второго подъездов дома, заменены в четырех подъездах окна на лестничных площадках, изготовлены и установлены во всех подъездах информационные стенды, заменено шесть из двенадцати скамеек у дома и сделана заготовка материалов для замены еще шести скамеек.</w:t>
      </w:r>
      <w:r w:rsidR="006B7746">
        <w:rPr>
          <w:sz w:val="32"/>
          <w:szCs w:val="32"/>
        </w:rPr>
        <w:t xml:space="preserve"> </w:t>
      </w:r>
      <w:r w:rsidR="0094374B">
        <w:rPr>
          <w:sz w:val="32"/>
          <w:szCs w:val="32"/>
        </w:rPr>
        <w:t>Окрашены стволы деревьев в полисаднике дома и покрашены бордюры, произведен ямочный ремонт проезжей части дворовой территории, заменены четыри задвижки на рапределительнолй системе отопления. Собственными силами заменен стояк холодной воды в четвертом подъезде</w:t>
      </w:r>
      <w:r w:rsidR="007E6D46">
        <w:rPr>
          <w:sz w:val="32"/>
          <w:szCs w:val="32"/>
        </w:rPr>
        <w:t xml:space="preserve"> </w:t>
      </w:r>
      <w:r w:rsidR="0094374B">
        <w:rPr>
          <w:sz w:val="32"/>
          <w:szCs w:val="32"/>
        </w:rPr>
        <w:t xml:space="preserve">дома, отремонтировано 46 погонных метров межпанельных стыков, </w:t>
      </w:r>
    </w:p>
    <w:p w:rsidR="007E6D46" w:rsidRDefault="007E6D46" w:rsidP="00CD15BC">
      <w:pPr>
        <w:ind w:hanging="284"/>
        <w:jc w:val="both"/>
        <w:rPr>
          <w:sz w:val="32"/>
          <w:szCs w:val="32"/>
        </w:rPr>
      </w:pPr>
    </w:p>
    <w:p w:rsidR="007E6D46" w:rsidRDefault="007E6D46" w:rsidP="00CD15BC">
      <w:pPr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п</w:t>
      </w:r>
      <w:r w:rsidR="0094374B">
        <w:rPr>
          <w:sz w:val="32"/>
          <w:szCs w:val="32"/>
        </w:rPr>
        <w:t xml:space="preserve">роизведен замер сопротивления электрической проводки всего </w:t>
      </w:r>
      <w:r>
        <w:rPr>
          <w:sz w:val="32"/>
          <w:szCs w:val="32"/>
        </w:rPr>
        <w:t>дома, трижды производился покос травы и уборка листьев. Перед началом отопительного сезона произведена промывка и испытание всей системы отопления дома. Произведена плановая периодическая поверка всех приборов</w:t>
      </w:r>
      <w:r w:rsidR="00041210">
        <w:rPr>
          <w:sz w:val="32"/>
          <w:szCs w:val="32"/>
        </w:rPr>
        <w:t xml:space="preserve"> учета</w:t>
      </w:r>
      <w:r>
        <w:rPr>
          <w:sz w:val="32"/>
          <w:szCs w:val="32"/>
        </w:rPr>
        <w:t xml:space="preserve"> теплового цннтра в спциализированной организации «Логика» с выдачей соответствующих документов. С появлением </w:t>
      </w:r>
      <w:r w:rsidR="00D93C1A">
        <w:rPr>
          <w:sz w:val="32"/>
          <w:szCs w:val="32"/>
        </w:rPr>
        <w:t xml:space="preserve">короновирусной инфекции с мая и до настоящего времени проводится спецсредствами обработка входных дверей, перил, домофонов и частично лестничных площадок. Обращаемся ко всем жителя дома </w:t>
      </w:r>
      <w:r w:rsidR="0016461C">
        <w:rPr>
          <w:sz w:val="32"/>
          <w:szCs w:val="32"/>
        </w:rPr>
        <w:t>с</w:t>
      </w:r>
      <w:r w:rsidR="00041210">
        <w:rPr>
          <w:sz w:val="32"/>
          <w:szCs w:val="32"/>
        </w:rPr>
        <w:t xml:space="preserve"> </w:t>
      </w:r>
      <w:r w:rsidR="0016461C">
        <w:rPr>
          <w:sz w:val="32"/>
          <w:szCs w:val="32"/>
        </w:rPr>
        <w:t>просьбой о сбережении тепла</w:t>
      </w:r>
      <w:r w:rsidR="002A72EF">
        <w:rPr>
          <w:sz w:val="32"/>
          <w:szCs w:val="32"/>
        </w:rPr>
        <w:t xml:space="preserve"> в доме и не оставлять открытыми фрамуги окон на лестничных площадках в холодное время так</w:t>
      </w:r>
      <w:proofErr w:type="gramStart"/>
      <w:r w:rsidR="002A72EF">
        <w:rPr>
          <w:sz w:val="32"/>
          <w:szCs w:val="32"/>
        </w:rPr>
        <w:t>.к</w:t>
      </w:r>
      <w:proofErr w:type="gramEnd"/>
      <w:r w:rsidR="002A72EF">
        <w:rPr>
          <w:sz w:val="32"/>
          <w:szCs w:val="32"/>
        </w:rPr>
        <w:t xml:space="preserve">ак это ведет к охлаждению стен подъезда и влечет за собой повышения расходования тепла, а также выключать освещение лестничных площадок в дневное время. Таким </w:t>
      </w:r>
      <w:proofErr w:type="gramStart"/>
      <w:r w:rsidR="002A72EF">
        <w:rPr>
          <w:sz w:val="32"/>
          <w:szCs w:val="32"/>
        </w:rPr>
        <w:t>образом</w:t>
      </w:r>
      <w:proofErr w:type="gramEnd"/>
      <w:r w:rsidR="002A72EF">
        <w:rPr>
          <w:sz w:val="32"/>
          <w:szCs w:val="32"/>
        </w:rPr>
        <w:t xml:space="preserve"> Вы сэкономите на оплате за отопление и</w:t>
      </w:r>
      <w:r w:rsidR="00041210">
        <w:rPr>
          <w:sz w:val="32"/>
          <w:szCs w:val="32"/>
        </w:rPr>
        <w:t xml:space="preserve"> </w:t>
      </w:r>
      <w:r w:rsidR="002A72EF">
        <w:rPr>
          <w:sz w:val="32"/>
          <w:szCs w:val="32"/>
        </w:rPr>
        <w:t>оплате за электроэнергию.</w:t>
      </w:r>
    </w:p>
    <w:p w:rsidR="002A72EF" w:rsidRDefault="002A72EF" w:rsidP="00CD15BC">
      <w:pPr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622293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Особенно необходимо отметить недобросовестность жителей дома по не своевременной  оплате коммунальных  услуг. Ежемесячная задолженность по коммунальным платежам составляет </w:t>
      </w:r>
      <w:r w:rsidR="00622293">
        <w:rPr>
          <w:sz w:val="32"/>
          <w:szCs w:val="32"/>
        </w:rPr>
        <w:t>от 120 до 25</w:t>
      </w:r>
      <w:r w:rsidR="002A342A">
        <w:rPr>
          <w:sz w:val="32"/>
          <w:szCs w:val="32"/>
        </w:rPr>
        <w:t>0 тысяч рублей. Что усложняет проведение расчетов ТСЖ с поставщиками энергоресурсов. Хроническими должниками являются: квартиранты квартиры № 18 с долгом на 1 февраля в сумме 16722 руб,</w:t>
      </w:r>
      <w:r w:rsidR="00622293">
        <w:rPr>
          <w:sz w:val="32"/>
          <w:szCs w:val="32"/>
        </w:rPr>
        <w:t xml:space="preserve"> </w:t>
      </w:r>
      <w:r w:rsidR="002A342A">
        <w:rPr>
          <w:sz w:val="32"/>
          <w:szCs w:val="32"/>
        </w:rPr>
        <w:t>владелец квартиры № 39 с долгом в сумме 22150 руб,</w:t>
      </w:r>
      <w:r w:rsidR="00622293">
        <w:rPr>
          <w:sz w:val="32"/>
          <w:szCs w:val="32"/>
        </w:rPr>
        <w:t xml:space="preserve"> </w:t>
      </w:r>
      <w:r w:rsidR="002A342A">
        <w:rPr>
          <w:sz w:val="32"/>
          <w:szCs w:val="32"/>
        </w:rPr>
        <w:t>владелец квартиры № 46 с долгом 26285 рублей,</w:t>
      </w:r>
      <w:r w:rsidR="00622293">
        <w:rPr>
          <w:sz w:val="32"/>
          <w:szCs w:val="32"/>
        </w:rPr>
        <w:t xml:space="preserve"> </w:t>
      </w:r>
      <w:r w:rsidR="002A342A">
        <w:rPr>
          <w:sz w:val="32"/>
          <w:szCs w:val="32"/>
        </w:rPr>
        <w:t>собственник квартиры № 81 с долгом 21112 рублей.</w:t>
      </w:r>
      <w:r w:rsidR="00622293">
        <w:rPr>
          <w:sz w:val="32"/>
          <w:szCs w:val="32"/>
        </w:rPr>
        <w:t xml:space="preserve"> С собственника</w:t>
      </w:r>
      <w:r w:rsidR="002A342A">
        <w:rPr>
          <w:sz w:val="32"/>
          <w:szCs w:val="32"/>
        </w:rPr>
        <w:t xml:space="preserve"> квартиры № 81 оплату по коммунальным услугам вообще приходится взыскивать через суд. На настоящее время у приставов находится в производстве</w:t>
      </w:r>
      <w:r w:rsidR="00622293">
        <w:rPr>
          <w:sz w:val="32"/>
          <w:szCs w:val="32"/>
        </w:rPr>
        <w:t xml:space="preserve"> по квартире № 81 судебное решение на взыскание задолженности на сумму 32117 рублей.</w:t>
      </w:r>
    </w:p>
    <w:p w:rsidR="00622293" w:rsidRDefault="00622293" w:rsidP="00CD15BC">
      <w:pPr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Ряд жителей дома постоянно сбрасывают через унитазы в систему канализации крупногабаритные предметы, тряпки, синтетические </w:t>
      </w:r>
      <w:r>
        <w:rPr>
          <w:sz w:val="32"/>
          <w:szCs w:val="32"/>
        </w:rPr>
        <w:lastRenderedPageBreak/>
        <w:t>полотенца и другие  не растворимые предмет</w:t>
      </w:r>
      <w:r w:rsidR="007E1676">
        <w:rPr>
          <w:sz w:val="32"/>
          <w:szCs w:val="32"/>
        </w:rPr>
        <w:t>ы. Выход канализационных труб забивается и фикалии сливаются в подвал дома. Призываем всех к бережному отношению ко всем  инжинерным системам  дома. Также многие владельцы квартир не</w:t>
      </w:r>
      <w:r w:rsidR="00041210">
        <w:rPr>
          <w:sz w:val="32"/>
          <w:szCs w:val="32"/>
        </w:rPr>
        <w:t xml:space="preserve"> </w:t>
      </w:r>
      <w:r w:rsidR="007E1676">
        <w:rPr>
          <w:sz w:val="32"/>
          <w:szCs w:val="32"/>
        </w:rPr>
        <w:t>считают нужным подавать</w:t>
      </w:r>
      <w:r w:rsidR="00041210">
        <w:rPr>
          <w:sz w:val="32"/>
          <w:szCs w:val="32"/>
        </w:rPr>
        <w:t xml:space="preserve"> в установленные сроки показания</w:t>
      </w:r>
      <w:r w:rsidR="007E1676">
        <w:rPr>
          <w:sz w:val="32"/>
          <w:szCs w:val="32"/>
        </w:rPr>
        <w:t xml:space="preserve"> ундивидуальных приборов учета по ХВС и ГВС, что ведет к бьольшому разрыву между показаниями индивидуальных и общедомовых приборов учета. Оплата разницы ложится на всех жителей дома.</w:t>
      </w:r>
    </w:p>
    <w:p w:rsidR="006B7746" w:rsidRDefault="006B7746" w:rsidP="00CD15BC">
      <w:pPr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Назрел вопрос замены входных дверей дома. Двери были</w:t>
      </w:r>
      <w:r w:rsidR="00041210">
        <w:rPr>
          <w:sz w:val="32"/>
          <w:szCs w:val="32"/>
        </w:rPr>
        <w:t xml:space="preserve"> </w:t>
      </w:r>
      <w:r>
        <w:rPr>
          <w:sz w:val="32"/>
          <w:szCs w:val="32"/>
        </w:rPr>
        <w:t>изготовлены и установлены 30 лет назад. Ряд двере</w:t>
      </w:r>
      <w:r w:rsidR="00041210">
        <w:rPr>
          <w:sz w:val="32"/>
          <w:szCs w:val="32"/>
        </w:rPr>
        <w:t>й</w:t>
      </w:r>
      <w:r>
        <w:rPr>
          <w:sz w:val="32"/>
          <w:szCs w:val="32"/>
        </w:rPr>
        <w:t xml:space="preserve"> просели в петях и плохо закрываются, а некоторые и вообще проржавели.</w:t>
      </w:r>
      <w:r w:rsidR="00041210">
        <w:rPr>
          <w:sz w:val="32"/>
          <w:szCs w:val="32"/>
        </w:rPr>
        <w:t xml:space="preserve">  </w:t>
      </w:r>
      <w:r>
        <w:rPr>
          <w:sz w:val="32"/>
          <w:szCs w:val="32"/>
        </w:rPr>
        <w:t>Подошло время их замены.</w:t>
      </w:r>
    </w:p>
    <w:p w:rsidR="006B7746" w:rsidRDefault="006B7746" w:rsidP="00CD15BC">
      <w:pPr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Обращаемся с призывом ко всем собствнникам и нанимателя жилого фонда о бережном отношении к общедомовому </w:t>
      </w:r>
      <w:r w:rsidR="00041210">
        <w:rPr>
          <w:sz w:val="32"/>
          <w:szCs w:val="32"/>
        </w:rPr>
        <w:t xml:space="preserve">имуществу, энергосбережению так как </w:t>
      </w:r>
      <w:r>
        <w:rPr>
          <w:sz w:val="32"/>
          <w:szCs w:val="32"/>
        </w:rPr>
        <w:t>за всем этим стоит расход материальных ресурсов т</w:t>
      </w:r>
      <w:proofErr w:type="gramStart"/>
      <w:r>
        <w:rPr>
          <w:sz w:val="32"/>
          <w:szCs w:val="32"/>
        </w:rPr>
        <w:t>.е</w:t>
      </w:r>
      <w:proofErr w:type="gramEnd"/>
      <w:r>
        <w:rPr>
          <w:sz w:val="32"/>
          <w:szCs w:val="32"/>
        </w:rPr>
        <w:t xml:space="preserve"> наших с Вами денежных средств.</w:t>
      </w:r>
    </w:p>
    <w:p w:rsidR="002A342A" w:rsidRDefault="002A342A" w:rsidP="00CD15BC">
      <w:pPr>
        <w:ind w:hanging="284"/>
        <w:jc w:val="both"/>
        <w:rPr>
          <w:sz w:val="32"/>
          <w:szCs w:val="32"/>
        </w:rPr>
      </w:pPr>
    </w:p>
    <w:p w:rsidR="00C72715" w:rsidRDefault="007E6D46" w:rsidP="00CD15BC">
      <w:pPr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D15BC" w:rsidRDefault="00C72715" w:rsidP="00CD15BC">
      <w:pPr>
        <w:ind w:hanging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</w:t>
      </w:r>
    </w:p>
    <w:p w:rsidR="00C72715" w:rsidRPr="00CD15BC" w:rsidRDefault="00C72715" w:rsidP="00CD15BC">
      <w:pPr>
        <w:ind w:hanging="284"/>
        <w:jc w:val="both"/>
        <w:rPr>
          <w:sz w:val="32"/>
          <w:szCs w:val="32"/>
        </w:rPr>
      </w:pPr>
    </w:p>
    <w:sectPr w:rsidR="00C72715" w:rsidRPr="00CD15BC" w:rsidSect="001D1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D15BC"/>
    <w:rsid w:val="00041210"/>
    <w:rsid w:val="0016461C"/>
    <w:rsid w:val="001D14C5"/>
    <w:rsid w:val="002A342A"/>
    <w:rsid w:val="002A72EF"/>
    <w:rsid w:val="00622293"/>
    <w:rsid w:val="006B7746"/>
    <w:rsid w:val="007E1676"/>
    <w:rsid w:val="007E6D46"/>
    <w:rsid w:val="0094374B"/>
    <w:rsid w:val="00C72715"/>
    <w:rsid w:val="00CD15BC"/>
    <w:rsid w:val="00D0301E"/>
    <w:rsid w:val="00D93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2021-02-11T10:38:00Z</dcterms:created>
  <dcterms:modified xsi:type="dcterms:W3CDTF">2021-02-11T12:42:00Z</dcterms:modified>
</cp:coreProperties>
</file>